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ECBDC" w14:textId="77777777" w:rsidR="00800A4C" w:rsidRDefault="00000000">
      <w:pPr>
        <w:pBdr>
          <w:top w:val="single" w:sz="8" w:space="0" w:color="E1251B"/>
        </w:pBdr>
        <w:spacing w:after="40" w:line="240" w:lineRule="auto"/>
      </w:pPr>
      <w:r>
        <w:rPr>
          <w:b/>
          <w:color w:val="E1251B"/>
          <w:sz w:val="17"/>
        </w:rPr>
        <w:t>FEEDBACK MENTOR | KNOWLEDGE BASE UPLOAD CHECKLIST</w:t>
      </w:r>
    </w:p>
    <w:p w14:paraId="0D2FA346" w14:textId="77777777" w:rsidR="00800A4C" w:rsidRDefault="00000000">
      <w:pPr>
        <w:spacing w:after="20" w:line="240" w:lineRule="auto"/>
      </w:pPr>
      <w:r>
        <w:rPr>
          <w:b/>
          <w:color w:val="0B2A6F"/>
          <w:sz w:val="46"/>
        </w:rPr>
        <w:t>Prepare the Feedback Mentor knowledge base</w:t>
      </w:r>
    </w:p>
    <w:p w14:paraId="77975AB7" w14:textId="77777777" w:rsidR="00800A4C" w:rsidRDefault="00000000">
      <w:pPr>
        <w:spacing w:after="140" w:line="252" w:lineRule="auto"/>
      </w:pPr>
      <w:r>
        <w:rPr>
          <w:color w:val="202124"/>
          <w:sz w:val="23"/>
        </w:rPr>
        <w:t>An editable two-page checklist for academic teaching staff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04"/>
        <w:gridCol w:w="4608"/>
      </w:tblGrid>
      <w:tr w:rsidR="00800A4C" w14:paraId="0CD027A9" w14:textId="77777777">
        <w:trPr>
          <w:jc w:val="center"/>
        </w:trPr>
        <w:tc>
          <w:tcPr>
            <w:tcW w:w="5904" w:type="dxa"/>
            <w:shd w:val="clear" w:color="auto" w:fill="0B2A6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8017B8" w14:textId="77777777" w:rsidR="00800A4C" w:rsidRDefault="00000000">
            <w:pPr>
              <w:spacing w:after="40"/>
            </w:pPr>
            <w:r>
              <w:rPr>
                <w:b/>
                <w:color w:val="FFFFFF"/>
                <w:sz w:val="22"/>
              </w:rPr>
              <w:t>Purpose</w:t>
            </w:r>
          </w:p>
          <w:p w14:paraId="411A9D6C" w14:textId="77777777" w:rsidR="00800A4C" w:rsidRDefault="00000000">
            <w:pPr>
              <w:spacing w:line="252" w:lineRule="auto"/>
            </w:pPr>
            <w:r>
              <w:rPr>
                <w:color w:val="FFFFFF"/>
              </w:rPr>
              <w:t>Select the smallest set of current, authoritative files that lets the mentor understand the assessment, criteria and permitted support - while keeping marking and authorship with people.</w:t>
            </w:r>
          </w:p>
        </w:tc>
        <w:tc>
          <w:tcPr>
            <w:tcW w:w="4608" w:type="dxa"/>
            <w:shd w:val="clear" w:color="auto" w:fill="007E87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161F30" w14:textId="77777777" w:rsidR="00800A4C" w:rsidRDefault="00000000">
            <w:pPr>
              <w:spacing w:after="20"/>
              <w:jc w:val="center"/>
            </w:pPr>
            <w:r>
              <w:rPr>
                <w:b/>
                <w:color w:val="FFFFFF"/>
                <w:sz w:val="30"/>
              </w:rPr>
              <w:t>15 minutes</w:t>
            </w:r>
          </w:p>
          <w:p w14:paraId="2CB73DF2" w14:textId="77777777" w:rsidR="00800A4C" w:rsidRDefault="00000000">
            <w:pPr>
              <w:jc w:val="center"/>
            </w:pPr>
            <w:r>
              <w:rPr>
                <w:color w:val="FFFFFF"/>
              </w:rPr>
              <w:t>Output: a checked upload list</w:t>
            </w:r>
            <w:r>
              <w:rPr>
                <w:color w:val="FFFFFF"/>
              </w:rPr>
              <w:br/>
              <w:t>for one assessment</w:t>
            </w:r>
          </w:p>
        </w:tc>
      </w:tr>
    </w:tbl>
    <w:p w14:paraId="288E4175" w14:textId="77777777" w:rsidR="00800A4C" w:rsidRDefault="00800A4C">
      <w:pPr>
        <w:spacing w:after="80" w:line="252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12"/>
      </w:tblGrid>
      <w:tr w:rsidR="00800A4C" w14:paraId="74B89734" w14:textId="77777777">
        <w:tc>
          <w:tcPr>
            <w:tcW w:w="10512" w:type="dxa"/>
            <w:tcBorders>
              <w:top w:val="single" w:sz="10" w:space="0" w:color="143FA3"/>
              <w:left w:val="single" w:sz="10" w:space="0" w:color="143FA3"/>
              <w:bottom w:val="single" w:sz="10" w:space="0" w:color="143FA3"/>
              <w:right w:val="single" w:sz="10" w:space="0" w:color="143FA3"/>
            </w:tcBorders>
            <w:shd w:val="clear" w:color="auto" w:fill="EAF0F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71EEC8" w14:textId="77777777" w:rsidR="00800A4C" w:rsidRDefault="00000000">
            <w:pPr>
              <w:spacing w:after="40"/>
            </w:pPr>
            <w:r>
              <w:rPr>
                <w:b/>
                <w:color w:val="143FA3"/>
                <w:sz w:val="21"/>
              </w:rPr>
              <w:t>CORE DESIGN RULE</w:t>
            </w:r>
          </w:p>
          <w:p w14:paraId="51E26139" w14:textId="77777777" w:rsidR="00800A4C" w:rsidRDefault="00000000">
            <w:pPr>
              <w:spacing w:line="252" w:lineRule="auto"/>
            </w:pPr>
            <w:r>
              <w:rPr>
                <w:color w:val="202124"/>
              </w:rPr>
              <w:t>Upload the sources the GPT should rely on - not every file in the subject. The knowledge base provides evidence and criteria; the GPT Instructions provide behaviour, feedback workflow and boundaries.</w:t>
            </w:r>
          </w:p>
        </w:tc>
      </w:tr>
    </w:tbl>
    <w:p w14:paraId="688D9B60" w14:textId="77777777" w:rsidR="00800A4C" w:rsidRDefault="00000000">
      <w:pPr>
        <w:spacing w:before="140" w:after="40" w:line="240" w:lineRule="auto"/>
      </w:pPr>
      <w:r>
        <w:rPr>
          <w:b/>
          <w:color w:val="007E87"/>
          <w:sz w:val="17"/>
        </w:rPr>
        <w:t>ESSENTIAL UPLOAD SET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99"/>
        <w:gridCol w:w="3499"/>
        <w:gridCol w:w="3514"/>
      </w:tblGrid>
      <w:tr w:rsidR="00800A4C" w14:paraId="13F67ACE" w14:textId="77777777">
        <w:trPr>
          <w:jc w:val="center"/>
        </w:trPr>
        <w:tc>
          <w:tcPr>
            <w:tcW w:w="3499" w:type="dxa"/>
            <w:shd w:val="clear" w:color="auto" w:fill="EAF0FB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B8EAAE3" w14:textId="77777777" w:rsidR="00800A4C" w:rsidRDefault="00000000">
            <w:pPr>
              <w:spacing w:after="40"/>
            </w:pPr>
            <w:r>
              <w:rPr>
                <w:b/>
                <w:color w:val="143FA3"/>
                <w:sz w:val="30"/>
              </w:rPr>
              <w:t>1</w:t>
            </w:r>
          </w:p>
          <w:p w14:paraId="4B3E875A" w14:textId="77777777" w:rsidR="00800A4C" w:rsidRDefault="00000000">
            <w:pPr>
              <w:spacing w:after="40"/>
            </w:pPr>
            <w:r>
              <w:rPr>
                <w:b/>
                <w:color w:val="143FA3"/>
              </w:rPr>
              <w:t>ASSESSMENT BRIEF / TASK INSTRUCTIONS</w:t>
            </w:r>
          </w:p>
          <w:p w14:paraId="38DB6D13" w14:textId="77777777" w:rsidR="00800A4C" w:rsidRDefault="00000000">
            <w:pPr>
              <w:spacing w:line="250" w:lineRule="auto"/>
            </w:pPr>
            <w:r>
              <w:rPr>
                <w:color w:val="202124"/>
                <w:sz w:val="16"/>
              </w:rPr>
              <w:t>The exact task, genre/mode, requirements, submission expectations and student-facing clarifications.</w:t>
            </w:r>
          </w:p>
        </w:tc>
        <w:tc>
          <w:tcPr>
            <w:tcW w:w="3499" w:type="dxa"/>
            <w:shd w:val="clear" w:color="auto" w:fill="EAF5EE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54F44286" w14:textId="77777777" w:rsidR="00800A4C" w:rsidRDefault="00000000">
            <w:pPr>
              <w:spacing w:after="40"/>
            </w:pPr>
            <w:r>
              <w:rPr>
                <w:b/>
                <w:color w:val="177245"/>
                <w:sz w:val="30"/>
              </w:rPr>
              <w:t>2</w:t>
            </w:r>
          </w:p>
          <w:p w14:paraId="39A8F99A" w14:textId="77777777" w:rsidR="00800A4C" w:rsidRDefault="00000000">
            <w:pPr>
              <w:spacing w:after="40"/>
            </w:pPr>
            <w:r>
              <w:rPr>
                <w:b/>
                <w:color w:val="177245"/>
              </w:rPr>
              <w:t>RUBRIC / PUBLISHED CRITERIA</w:t>
            </w:r>
          </w:p>
          <w:p w14:paraId="227C6A81" w14:textId="77777777" w:rsidR="00800A4C" w:rsidRDefault="00000000">
            <w:pPr>
              <w:spacing w:line="250" w:lineRule="auto"/>
            </w:pPr>
            <w:r>
              <w:rPr>
                <w:color w:val="202124"/>
                <w:sz w:val="16"/>
              </w:rPr>
              <w:t>The criteria and performance descriptors students are permitted to see. This anchors feedback without turning the GPT into a marker.</w:t>
            </w:r>
          </w:p>
        </w:tc>
        <w:tc>
          <w:tcPr>
            <w:tcW w:w="3514" w:type="dxa"/>
            <w:shd w:val="clear" w:color="auto" w:fill="F1EEFB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1A0E9D60" w14:textId="77777777" w:rsidR="00800A4C" w:rsidRDefault="00000000">
            <w:pPr>
              <w:spacing w:after="40"/>
            </w:pPr>
            <w:r>
              <w:rPr>
                <w:b/>
                <w:color w:val="5A3FC0"/>
                <w:sz w:val="30"/>
              </w:rPr>
              <w:t>3</w:t>
            </w:r>
          </w:p>
          <w:p w14:paraId="3DB81C6E" w14:textId="77777777" w:rsidR="00800A4C" w:rsidRDefault="00000000">
            <w:pPr>
              <w:spacing w:after="40"/>
            </w:pPr>
            <w:r>
              <w:rPr>
                <w:b/>
                <w:color w:val="5A3FC0"/>
              </w:rPr>
              <w:t>AIAS / PERMITTED AI USE</w:t>
            </w:r>
          </w:p>
          <w:p w14:paraId="5B277669" w14:textId="77777777" w:rsidR="00800A4C" w:rsidRDefault="00000000">
            <w:pPr>
              <w:spacing w:line="250" w:lineRule="auto"/>
            </w:pPr>
            <w:r>
              <w:rPr>
                <w:color w:val="202124"/>
                <w:sz w:val="16"/>
              </w:rPr>
              <w:t>Assessment-specific rules for GenAI use, declarations, attribution and any prohibited forms of assistance.</w:t>
            </w:r>
          </w:p>
        </w:tc>
      </w:tr>
    </w:tbl>
    <w:p w14:paraId="71D1F073" w14:textId="77777777" w:rsidR="00800A4C" w:rsidRDefault="00000000">
      <w:pPr>
        <w:spacing w:before="140" w:after="40" w:line="240" w:lineRule="auto"/>
      </w:pPr>
      <w:r>
        <w:rPr>
          <w:b/>
          <w:color w:val="007E87"/>
          <w:sz w:val="17"/>
        </w:rPr>
        <w:t>ADD ONLY IF IT HELPS THIS ASSESSMENT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800A4C" w14:paraId="3A9A2234" w14:textId="77777777">
        <w:trPr>
          <w:jc w:val="center"/>
        </w:trPr>
        <w:tc>
          <w:tcPr>
            <w:tcW w:w="5256" w:type="dxa"/>
            <w:shd w:val="clear" w:color="auto" w:fill="EAF5E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024DC9" w14:textId="77777777" w:rsidR="00800A4C" w:rsidRDefault="00000000">
            <w:pPr>
              <w:spacing w:after="60"/>
            </w:pPr>
            <w:r>
              <w:rPr>
                <w:b/>
                <w:color w:val="177245"/>
              </w:rPr>
              <w:t>RECOMMENDED - CHECK FOR DUPLICATION</w:t>
            </w:r>
          </w:p>
          <w:p w14:paraId="596EE1F9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4. Subject learning outcomes / assessment alignment / relevant AQF level context.</w:t>
            </w:r>
          </w:p>
          <w:p w14:paraId="0DDFF204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5. Student-facing marking guide or criterion clarification approved for release.</w:t>
            </w:r>
          </w:p>
          <w:p w14:paraId="63542DC9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6. Assessment-specific academic skills or genre guide (essay, report, reflection, presentation).</w:t>
            </w:r>
          </w:p>
          <w:p w14:paraId="2F6D69E9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7. Referencing / citation style guide and source-use expectations.</w:t>
            </w:r>
          </w:p>
        </w:tc>
        <w:tc>
          <w:tcPr>
            <w:tcW w:w="5256" w:type="dxa"/>
            <w:shd w:val="clear" w:color="auto" w:fill="F1EEFB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84ED15" w14:textId="77777777" w:rsidR="00800A4C" w:rsidRDefault="00000000">
            <w:pPr>
              <w:spacing w:after="60"/>
            </w:pPr>
            <w:r>
              <w:rPr>
                <w:b/>
                <w:color w:val="5A3FC0"/>
              </w:rPr>
              <w:t>OPTIONAL - USE ONLY WITH A CLEAR PURPOSE</w:t>
            </w:r>
          </w:p>
          <w:p w14:paraId="6D880582" w14:textId="77777777" w:rsidR="00800A4C" w:rsidRDefault="00000000">
            <w:pPr>
              <w:spacing w:after="30" w:line="245" w:lineRule="auto"/>
            </w:pPr>
            <w:r>
              <w:rPr>
                <w:b/>
                <w:color w:val="5A3FC0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8. Approved, de-identified annotated exemplars or practice examples - not a hidden model answer.</w:t>
            </w:r>
          </w:p>
          <w:p w14:paraId="164845FD" w14:textId="77777777" w:rsidR="00800A4C" w:rsidRDefault="00000000">
            <w:pPr>
              <w:spacing w:after="30" w:line="245" w:lineRule="auto"/>
            </w:pPr>
            <w:r>
              <w:rPr>
                <w:b/>
                <w:color w:val="5A3FC0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9. Curated subject sources / key concepts needed to check disciplinary accuracy.</w:t>
            </w:r>
          </w:p>
          <w:p w14:paraId="6DB1B4D4" w14:textId="77777777" w:rsidR="00800A4C" w:rsidRDefault="00000000">
            <w:pPr>
              <w:spacing w:after="30" w:line="245" w:lineRule="auto"/>
            </w:pPr>
            <w:r>
              <w:rPr>
                <w:b/>
                <w:color w:val="5A3FC0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10. Academic support and referral guide: Study Skills, Library, accessibility and lecturer contacts.</w:t>
            </w:r>
          </w:p>
          <w:p w14:paraId="55731284" w14:textId="77777777" w:rsidR="00800A4C" w:rsidRDefault="00000000">
            <w:pPr>
              <w:spacing w:after="30" w:line="245" w:lineRule="auto"/>
            </w:pPr>
            <w:r>
              <w:rPr>
                <w:b/>
                <w:color w:val="5A3FC0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Keep out: confidential marker notes, answer keys, moderation files, personal data and restricted material.</w:t>
            </w:r>
          </w:p>
        </w:tc>
      </w:tr>
    </w:tbl>
    <w:p w14:paraId="461EECF9" w14:textId="77777777" w:rsidR="00800A4C" w:rsidRDefault="00800A4C">
      <w:pPr>
        <w:spacing w:after="6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800A4C" w14:paraId="72181FE9" w14:textId="77777777">
        <w:trPr>
          <w:jc w:val="center"/>
        </w:trPr>
        <w:tc>
          <w:tcPr>
            <w:tcW w:w="5256" w:type="dxa"/>
            <w:shd w:val="clear" w:color="auto" w:fill="E1251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5DC42" w14:textId="77777777" w:rsidR="00800A4C" w:rsidRDefault="00000000"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w="5256" w:type="dxa"/>
            <w:shd w:val="clear" w:color="auto" w:fill="FCEEE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8F949C" w14:textId="77777777" w:rsidR="00800A4C" w:rsidRDefault="00000000">
            <w:pPr>
              <w:spacing w:after="40"/>
            </w:pPr>
            <w:r>
              <w:rPr>
                <w:b/>
                <w:color w:val="E1251B"/>
                <w:sz w:val="21"/>
              </w:rPr>
              <w:t>Prepare the upload set (5 minutes)</w:t>
            </w:r>
          </w:p>
          <w:p w14:paraId="16450D33" w14:textId="77777777" w:rsidR="00800A4C" w:rsidRDefault="00000000">
            <w:pPr>
              <w:spacing w:line="252" w:lineRule="auto"/>
            </w:pPr>
            <w:r>
              <w:rPr>
                <w:color w:val="202124"/>
                <w:sz w:val="17"/>
              </w:rPr>
              <w:t>Aim for 6-10 files. If one authoritative document already contains the rubric, AIAS statement or outcomes, do not upload duplicate versions. Prefer a smaller, internally consistent knowledge base.</w:t>
            </w:r>
          </w:p>
        </w:tc>
      </w:tr>
    </w:tbl>
    <w:p w14:paraId="228D2B4D" w14:textId="77777777" w:rsidR="00800A4C" w:rsidRDefault="00000000">
      <w:pPr>
        <w:spacing w:before="120" w:after="0" w:line="240" w:lineRule="auto"/>
      </w:pPr>
      <w:r>
        <w:rPr>
          <w:i/>
          <w:color w:val="5F6368"/>
          <w:sz w:val="15"/>
        </w:rPr>
        <w:t>Knowledge-base principle: only upload material the student is permitted to use or see. Internal marking guides may be included only when they are explicitly approved for student-facing formative support.</w:t>
      </w:r>
    </w:p>
    <w:p w14:paraId="1CC2F3FA" w14:textId="77777777" w:rsidR="00800A4C" w:rsidRDefault="00000000">
      <w:r>
        <w:br w:type="page"/>
      </w:r>
    </w:p>
    <w:p w14:paraId="7E1690D6" w14:textId="77777777" w:rsidR="00800A4C" w:rsidRDefault="00000000">
      <w:pPr>
        <w:pBdr>
          <w:top w:val="single" w:sz="8" w:space="0" w:color="E1251B"/>
        </w:pBdr>
        <w:spacing w:after="40" w:line="240" w:lineRule="auto"/>
      </w:pPr>
      <w:r>
        <w:rPr>
          <w:b/>
          <w:color w:val="E1251B"/>
          <w:sz w:val="17"/>
        </w:rPr>
        <w:lastRenderedPageBreak/>
        <w:t>KNOWLEDGE BASE UPLOAD REGISTER</w:t>
      </w:r>
    </w:p>
    <w:p w14:paraId="42BF6BD6" w14:textId="77777777" w:rsidR="00800A4C" w:rsidRDefault="00000000">
      <w:pPr>
        <w:spacing w:after="20" w:line="240" w:lineRule="auto"/>
      </w:pPr>
      <w:r>
        <w:rPr>
          <w:b/>
          <w:color w:val="0B2A6F"/>
          <w:sz w:val="46"/>
        </w:rPr>
        <w:t>Record exactly what will be uploaded</w:t>
      </w:r>
    </w:p>
    <w:p w14:paraId="4498C197" w14:textId="77777777" w:rsidR="00800A4C" w:rsidRDefault="00000000">
      <w:pPr>
        <w:spacing w:after="140" w:line="252" w:lineRule="auto"/>
      </w:pPr>
      <w:r>
        <w:rPr>
          <w:color w:val="202124"/>
          <w:sz w:val="23"/>
        </w:rPr>
        <w:t>Complete this register before upload; keep it with the assessment preparation records.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3960"/>
        <w:gridCol w:w="1440"/>
        <w:gridCol w:w="3960"/>
      </w:tblGrid>
      <w:tr w:rsidR="00800A4C" w14:paraId="29EB9040" w14:textId="77777777">
        <w:trPr>
          <w:jc w:val="center"/>
        </w:trPr>
        <w:tc>
          <w:tcPr>
            <w:tcW w:w="1152" w:type="dxa"/>
            <w:shd w:val="clear" w:color="auto" w:fill="0B2A6F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3479752" w14:textId="77777777" w:rsidR="00800A4C" w:rsidRDefault="00000000">
            <w:r>
              <w:rPr>
                <w:b/>
                <w:color w:val="FFFFFF"/>
                <w:sz w:val="16"/>
              </w:rPr>
              <w:t>Subject</w:t>
            </w:r>
          </w:p>
        </w:tc>
        <w:tc>
          <w:tcPr>
            <w:tcW w:w="3960" w:type="dxa"/>
            <w:shd w:val="clear" w:color="auto" w:fill="F4F6F8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C84F9FB" w14:textId="77777777" w:rsidR="00800A4C" w:rsidRDefault="00000000">
            <w:r>
              <w:rPr>
                <w:color w:val="202124"/>
                <w:sz w:val="16"/>
              </w:rPr>
              <w:t>[code + name]</w:t>
            </w:r>
          </w:p>
        </w:tc>
        <w:tc>
          <w:tcPr>
            <w:tcW w:w="1440" w:type="dxa"/>
            <w:shd w:val="clear" w:color="auto" w:fill="0B2A6F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477002D" w14:textId="77777777" w:rsidR="00800A4C" w:rsidRDefault="00000000">
            <w:r>
              <w:rPr>
                <w:b/>
                <w:color w:val="FFFFFF"/>
                <w:sz w:val="16"/>
              </w:rPr>
              <w:t>Assessment</w:t>
            </w:r>
          </w:p>
        </w:tc>
        <w:tc>
          <w:tcPr>
            <w:tcW w:w="3960" w:type="dxa"/>
            <w:shd w:val="clear" w:color="auto" w:fill="F4F6F8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44EB111" w14:textId="77777777" w:rsidR="00800A4C" w:rsidRDefault="00000000">
            <w:r>
              <w:rPr>
                <w:color w:val="202124"/>
                <w:sz w:val="16"/>
              </w:rPr>
              <w:t>[task name / number]</w:t>
            </w:r>
          </w:p>
        </w:tc>
      </w:tr>
      <w:tr w:rsidR="00800A4C" w14:paraId="3B665B1F" w14:textId="77777777">
        <w:trPr>
          <w:jc w:val="center"/>
        </w:trPr>
        <w:tc>
          <w:tcPr>
            <w:tcW w:w="1152" w:type="dxa"/>
            <w:shd w:val="clear" w:color="auto" w:fill="0B2A6F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D09AE22" w14:textId="77777777" w:rsidR="00800A4C" w:rsidRDefault="00000000"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w="3960" w:type="dxa"/>
            <w:shd w:val="clear" w:color="auto" w:fill="F4F6F8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76A21C0" w14:textId="77777777" w:rsidR="00800A4C" w:rsidRDefault="00000000">
            <w:r>
              <w:rPr>
                <w:color w:val="202124"/>
                <w:sz w:val="16"/>
              </w:rPr>
              <w:t>[name]</w:t>
            </w:r>
          </w:p>
        </w:tc>
        <w:tc>
          <w:tcPr>
            <w:tcW w:w="1440" w:type="dxa"/>
            <w:shd w:val="clear" w:color="auto" w:fill="0B2A6F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D9D7C99" w14:textId="77777777" w:rsidR="00800A4C" w:rsidRDefault="00000000">
            <w:r>
              <w:rPr>
                <w:b/>
                <w:color w:val="FFFFFF"/>
                <w:sz w:val="16"/>
              </w:rPr>
              <w:t>Review date</w:t>
            </w:r>
          </w:p>
        </w:tc>
        <w:tc>
          <w:tcPr>
            <w:tcW w:w="3960" w:type="dxa"/>
            <w:shd w:val="clear" w:color="auto" w:fill="F4F6F8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DC1B5BF" w14:textId="77777777" w:rsidR="00800A4C" w:rsidRDefault="00000000">
            <w:r>
              <w:rPr>
                <w:color w:val="202124"/>
                <w:sz w:val="16"/>
              </w:rPr>
              <w:t>[date]</w:t>
            </w:r>
          </w:p>
        </w:tc>
      </w:tr>
    </w:tbl>
    <w:p w14:paraId="60C27C1E" w14:textId="77777777" w:rsidR="00800A4C" w:rsidRDefault="00000000">
      <w:pPr>
        <w:spacing w:before="140" w:after="40" w:line="240" w:lineRule="auto"/>
      </w:pPr>
      <w:r>
        <w:rPr>
          <w:b/>
          <w:color w:val="007E87"/>
          <w:sz w:val="17"/>
        </w:rPr>
        <w:t>KNOWLEDGE BASE UPLOAD REGISTER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3168"/>
        <w:gridCol w:w="648"/>
        <w:gridCol w:w="936"/>
        <w:gridCol w:w="1440"/>
        <w:gridCol w:w="3816"/>
      </w:tblGrid>
      <w:tr w:rsidR="00800A4C" w14:paraId="1A5707C2" w14:textId="77777777">
        <w:trPr>
          <w:jc w:val="center"/>
        </w:trPr>
        <w:tc>
          <w:tcPr>
            <w:tcW w:w="504" w:type="dxa"/>
            <w:shd w:val="clear" w:color="auto" w:fill="0B2A6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20206C28" w14:textId="77777777" w:rsidR="00800A4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#</w:t>
            </w:r>
          </w:p>
        </w:tc>
        <w:tc>
          <w:tcPr>
            <w:tcW w:w="3168" w:type="dxa"/>
            <w:shd w:val="clear" w:color="auto" w:fill="0B2A6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16E20B88" w14:textId="77777777" w:rsidR="00800A4C" w:rsidRDefault="00000000">
            <w:r>
              <w:rPr>
                <w:b/>
                <w:color w:val="FFFFFF"/>
                <w:sz w:val="15"/>
              </w:rPr>
              <w:t>FILE TO UPLOAD</w:t>
            </w:r>
          </w:p>
        </w:tc>
        <w:tc>
          <w:tcPr>
            <w:tcW w:w="648" w:type="dxa"/>
            <w:shd w:val="clear" w:color="auto" w:fill="0B2A6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78E12171" w14:textId="77777777" w:rsidR="00800A4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M/R/O</w:t>
            </w:r>
          </w:p>
        </w:tc>
        <w:tc>
          <w:tcPr>
            <w:tcW w:w="936" w:type="dxa"/>
            <w:shd w:val="clear" w:color="auto" w:fill="0B2A6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6FCCDF5D" w14:textId="77777777" w:rsidR="00800A4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CURRENT?</w:t>
            </w:r>
          </w:p>
        </w:tc>
        <w:tc>
          <w:tcPr>
            <w:tcW w:w="1440" w:type="dxa"/>
            <w:shd w:val="clear" w:color="auto" w:fill="0B2A6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21A1E19B" w14:textId="77777777" w:rsidR="00800A4C" w:rsidRDefault="00000000">
            <w:r>
              <w:rPr>
                <w:b/>
                <w:color w:val="FFFFFF"/>
                <w:sz w:val="15"/>
              </w:rPr>
              <w:t>OWNER / DATE</w:t>
            </w:r>
          </w:p>
        </w:tc>
        <w:tc>
          <w:tcPr>
            <w:tcW w:w="3816" w:type="dxa"/>
            <w:shd w:val="clear" w:color="auto" w:fill="0B2A6F"/>
            <w:tcMar>
              <w:top w:w="55" w:type="dxa"/>
              <w:left w:w="50" w:type="dxa"/>
              <w:bottom w:w="55" w:type="dxa"/>
              <w:right w:w="50" w:type="dxa"/>
            </w:tcMar>
            <w:vAlign w:val="center"/>
          </w:tcPr>
          <w:p w14:paraId="5A58C3A9" w14:textId="77777777" w:rsidR="00800A4C" w:rsidRDefault="00000000">
            <w:r>
              <w:rPr>
                <w:b/>
                <w:color w:val="FFFFFF"/>
                <w:sz w:val="15"/>
              </w:rPr>
              <w:t>WHAT THE GPT SHOULD USE IT FOR</w:t>
            </w:r>
          </w:p>
        </w:tc>
      </w:tr>
      <w:tr w:rsidR="00800A4C" w14:paraId="5F42C9B6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7D15D65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1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5F89CD8" w14:textId="77777777" w:rsidR="00800A4C" w:rsidRDefault="00000000">
            <w:r>
              <w:rPr>
                <w:color w:val="202124"/>
                <w:sz w:val="14"/>
              </w:rPr>
              <w:t>[assessment brief / task sheet]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DA5EA4D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M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11A7207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E953928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DBE795E" w14:textId="77777777" w:rsidR="00800A4C" w:rsidRDefault="00000000">
            <w:r>
              <w:rPr>
                <w:color w:val="202124"/>
                <w:sz w:val="14"/>
              </w:rPr>
              <w:t>task, requirements, format and instructions</w:t>
            </w:r>
          </w:p>
        </w:tc>
      </w:tr>
      <w:tr w:rsidR="00800A4C" w14:paraId="56BE2595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0413EA9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2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20D9052" w14:textId="77777777" w:rsidR="00800A4C" w:rsidRDefault="00000000">
            <w:r>
              <w:rPr>
                <w:color w:val="202124"/>
                <w:sz w:val="14"/>
              </w:rPr>
              <w:t>[rubric / published criteria]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D6652BC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M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980D1F0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E02B44A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8CB3506" w14:textId="77777777" w:rsidR="00800A4C" w:rsidRDefault="00000000">
            <w:r>
              <w:rPr>
                <w:color w:val="202124"/>
                <w:sz w:val="14"/>
              </w:rPr>
              <w:t>criterion-referenced feedback only; no mark prediction</w:t>
            </w:r>
          </w:p>
        </w:tc>
      </w:tr>
      <w:tr w:rsidR="00800A4C" w14:paraId="7F387049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7B4AF60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3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49B8E571" w14:textId="77777777" w:rsidR="00800A4C" w:rsidRDefault="00000000">
            <w:r>
              <w:rPr>
                <w:color w:val="202124"/>
                <w:sz w:val="14"/>
              </w:rPr>
              <w:t>[AIAS / AI-use guidance]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5470BA6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M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196B2DA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D581CFA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85C7D1C" w14:textId="77777777" w:rsidR="00800A4C" w:rsidRDefault="00000000">
            <w:r>
              <w:rPr>
                <w:color w:val="202124"/>
                <w:sz w:val="14"/>
              </w:rPr>
              <w:t>permitted use, declaration, attribution and stop conditions</w:t>
            </w:r>
          </w:p>
        </w:tc>
      </w:tr>
      <w:tr w:rsidR="00800A4C" w14:paraId="01B86868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338ADE9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4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0749432" w14:textId="77777777" w:rsidR="00800A4C" w:rsidRDefault="00000000">
            <w:r>
              <w:rPr>
                <w:color w:val="202124"/>
                <w:sz w:val="14"/>
              </w:rPr>
              <w:t>[learning outcomes / AQF context]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365FFC2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R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B1174CA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7BA55E2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27D732D" w14:textId="77777777" w:rsidR="00800A4C" w:rsidRDefault="00000000">
            <w:r>
              <w:rPr>
                <w:color w:val="202124"/>
                <w:sz w:val="14"/>
              </w:rPr>
              <w:t>general level and intended learning; never override rubric</w:t>
            </w:r>
          </w:p>
        </w:tc>
      </w:tr>
      <w:tr w:rsidR="00800A4C" w14:paraId="2EDA282B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A8A1634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5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E829A1E" w14:textId="77777777" w:rsidR="00800A4C" w:rsidRDefault="00000000">
            <w:r>
              <w:rPr>
                <w:color w:val="202124"/>
                <w:sz w:val="14"/>
              </w:rPr>
              <w:t>[approved marking guide / clarification]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35F377B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R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6E04791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4526765E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F97D52E" w14:textId="77777777" w:rsidR="00800A4C" w:rsidRDefault="00000000">
            <w:r>
              <w:rPr>
                <w:color w:val="202124"/>
                <w:sz w:val="14"/>
              </w:rPr>
              <w:t>student-facing criterion clarification only</w:t>
            </w:r>
          </w:p>
        </w:tc>
      </w:tr>
      <w:tr w:rsidR="00800A4C" w14:paraId="7FC9A3AF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243C72D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6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7D3CBCBF" w14:textId="77777777" w:rsidR="00800A4C" w:rsidRDefault="00000000">
            <w:r>
              <w:rPr>
                <w:color w:val="202124"/>
                <w:sz w:val="14"/>
              </w:rPr>
              <w:t>[academic skills / genre guide]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E21DC75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R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41342A8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41F0EBD1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2938106" w14:textId="77777777" w:rsidR="00800A4C" w:rsidRDefault="00000000">
            <w:r>
              <w:rPr>
                <w:color w:val="202124"/>
                <w:sz w:val="14"/>
              </w:rPr>
              <w:t>structure, argument, presentation or genre expectations</w:t>
            </w:r>
          </w:p>
        </w:tc>
      </w:tr>
      <w:tr w:rsidR="00800A4C" w14:paraId="43E8D23F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75996EFA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7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A435725" w14:textId="77777777" w:rsidR="00800A4C" w:rsidRDefault="00000000">
            <w:r>
              <w:rPr>
                <w:color w:val="202124"/>
                <w:sz w:val="14"/>
              </w:rPr>
              <w:t>[referencing / source-use guide]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472F6B1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R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96EAC61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5D7FB66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9D4630D" w14:textId="77777777" w:rsidR="00800A4C" w:rsidRDefault="00000000">
            <w:r>
              <w:rPr>
                <w:color w:val="202124"/>
                <w:sz w:val="14"/>
              </w:rPr>
              <w:t>citation, reference-list and source-use conventions</w:t>
            </w:r>
          </w:p>
        </w:tc>
      </w:tr>
      <w:tr w:rsidR="00800A4C" w14:paraId="7EA87709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5D6A3A3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8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6507B82" w14:textId="77777777" w:rsidR="00800A4C" w:rsidRDefault="00000000">
            <w:r>
              <w:rPr>
                <w:color w:val="202124"/>
                <w:sz w:val="14"/>
              </w:rPr>
              <w:t>[approved exemplar / practice example]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789EF527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O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52FCB96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5A1FB0F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2291F75" w14:textId="77777777" w:rsidR="00800A4C" w:rsidRDefault="00000000">
            <w:r>
              <w:rPr>
                <w:color w:val="202124"/>
                <w:sz w:val="14"/>
              </w:rPr>
              <w:t>illustrate features; do not copy or treat as model answer</w:t>
            </w:r>
          </w:p>
        </w:tc>
      </w:tr>
      <w:tr w:rsidR="00800A4C" w14:paraId="73FCF254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FEB8292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9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8FCCD9E" w14:textId="77777777" w:rsidR="00800A4C" w:rsidRDefault="00000000">
            <w:r>
              <w:rPr>
                <w:color w:val="202124"/>
                <w:sz w:val="14"/>
              </w:rPr>
              <w:t>[curated subject sources / key concepts]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568F12E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O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25F92FD4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63ACA1BE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70C5EC08" w14:textId="77777777" w:rsidR="00800A4C" w:rsidRDefault="00000000">
            <w:r>
              <w:rPr>
                <w:color w:val="202124"/>
                <w:sz w:val="14"/>
              </w:rPr>
              <w:t>check disciplinary accuracy where authorised</w:t>
            </w:r>
          </w:p>
        </w:tc>
      </w:tr>
      <w:tr w:rsidR="00800A4C" w14:paraId="4FAB3D9C" w14:textId="77777777">
        <w:trPr>
          <w:jc w:val="center"/>
        </w:trPr>
        <w:tc>
          <w:tcPr>
            <w:tcW w:w="504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49E9716F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10</w:t>
            </w:r>
          </w:p>
        </w:tc>
        <w:tc>
          <w:tcPr>
            <w:tcW w:w="316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1BB17EFA" w14:textId="77777777" w:rsidR="00800A4C" w:rsidRDefault="00000000">
            <w:r>
              <w:rPr>
                <w:color w:val="202124"/>
                <w:sz w:val="14"/>
              </w:rPr>
              <w:t>[support / referral guide]</w:t>
            </w:r>
          </w:p>
        </w:tc>
        <w:tc>
          <w:tcPr>
            <w:tcW w:w="648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0360F386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O</w:t>
            </w:r>
          </w:p>
        </w:tc>
        <w:tc>
          <w:tcPr>
            <w:tcW w:w="93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396AFFB9" w14:textId="77777777" w:rsidR="00800A4C" w:rsidRDefault="00000000">
            <w:pPr>
              <w:jc w:val="center"/>
            </w:pPr>
            <w:r>
              <w:rPr>
                <w:color w:val="202124"/>
                <w:sz w:val="14"/>
              </w:rPr>
              <w:t>Yes / No</w:t>
            </w:r>
          </w:p>
        </w:tc>
        <w:tc>
          <w:tcPr>
            <w:tcW w:w="1440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58E11DD8" w14:textId="77777777" w:rsidR="00800A4C" w:rsidRDefault="00000000">
            <w:r>
              <w:rPr>
                <w:color w:val="202124"/>
                <w:sz w:val="14"/>
              </w:rPr>
              <w:t>[name/date]</w:t>
            </w:r>
          </w:p>
        </w:tc>
        <w:tc>
          <w:tcPr>
            <w:tcW w:w="3816" w:type="dxa"/>
            <w:tcBorders>
              <w:top w:val="single" w:sz="3" w:space="0" w:color="D9DEE7"/>
              <w:left w:val="single" w:sz="3" w:space="0" w:color="D9DEE7"/>
              <w:bottom w:val="single" w:sz="3" w:space="0" w:color="D9DEE7"/>
              <w:right w:val="single" w:sz="3" w:space="0" w:color="D9DEE7"/>
            </w:tcBorders>
            <w:shd w:val="clear" w:color="auto" w:fill="FFFFFF"/>
            <w:tcMar>
              <w:top w:w="42" w:type="dxa"/>
              <w:left w:w="45" w:type="dxa"/>
              <w:bottom w:w="42" w:type="dxa"/>
              <w:right w:w="45" w:type="dxa"/>
            </w:tcMar>
            <w:vAlign w:val="center"/>
          </w:tcPr>
          <w:p w14:paraId="4F42C5CE" w14:textId="77777777" w:rsidR="00800A4C" w:rsidRDefault="00000000">
            <w:r>
              <w:rPr>
                <w:color w:val="202124"/>
                <w:sz w:val="14"/>
              </w:rPr>
              <w:t>Study Skills, Library, accessibility and lecturer referral</w:t>
            </w:r>
          </w:p>
        </w:tc>
      </w:tr>
    </w:tbl>
    <w:p w14:paraId="77677857" w14:textId="77777777" w:rsidR="00800A4C" w:rsidRDefault="00800A4C">
      <w:pPr>
        <w:spacing w:after="6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800A4C" w14:paraId="1DFB7272" w14:textId="77777777">
        <w:trPr>
          <w:jc w:val="center"/>
        </w:trPr>
        <w:tc>
          <w:tcPr>
            <w:tcW w:w="5256" w:type="dxa"/>
            <w:shd w:val="clear" w:color="auto" w:fill="EAF0FB"/>
            <w:tcMar>
              <w:top w:w="80" w:type="dxa"/>
              <w:left w:w="95" w:type="dxa"/>
              <w:bottom w:w="80" w:type="dxa"/>
              <w:right w:w="95" w:type="dxa"/>
            </w:tcMar>
          </w:tcPr>
          <w:p w14:paraId="5780864F" w14:textId="77777777" w:rsidR="00800A4C" w:rsidRDefault="00000000">
            <w:pPr>
              <w:spacing w:after="40"/>
            </w:pPr>
            <w:r>
              <w:rPr>
                <w:b/>
                <w:color w:val="143FA3"/>
              </w:rPr>
              <w:t>BEFORE UPLOAD</w:t>
            </w:r>
          </w:p>
          <w:p w14:paraId="78AD6355" w14:textId="77777777" w:rsidR="00800A4C" w:rsidRDefault="00000000">
            <w:pPr>
              <w:spacing w:after="30" w:line="245" w:lineRule="auto"/>
            </w:pPr>
            <w:r>
              <w:rPr>
                <w:b/>
                <w:color w:val="143FA3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files are current and approved for student access</w:t>
            </w:r>
          </w:p>
          <w:p w14:paraId="2EC89D87" w14:textId="77777777" w:rsidR="00800A4C" w:rsidRDefault="00000000">
            <w:pPr>
              <w:spacing w:after="30" w:line="245" w:lineRule="auto"/>
            </w:pPr>
            <w:r>
              <w:rPr>
                <w:b/>
                <w:color w:val="143FA3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assessment brief, rubric and AIAS agree</w:t>
            </w:r>
          </w:p>
          <w:p w14:paraId="61502260" w14:textId="77777777" w:rsidR="00800A4C" w:rsidRDefault="00000000">
            <w:pPr>
              <w:spacing w:after="30" w:line="245" w:lineRule="auto"/>
            </w:pPr>
            <w:r>
              <w:rPr>
                <w:b/>
                <w:color w:val="143FA3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duplicate / superseded versions are removed</w:t>
            </w:r>
          </w:p>
          <w:p w14:paraId="5A43B103" w14:textId="77777777" w:rsidR="00800A4C" w:rsidRDefault="00000000">
            <w:pPr>
              <w:spacing w:after="30" w:line="245" w:lineRule="auto"/>
            </w:pPr>
            <w:r>
              <w:rPr>
                <w:b/>
                <w:color w:val="143FA3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no identifiable student work or sensitive data</w:t>
            </w:r>
          </w:p>
          <w:p w14:paraId="71EAAEC2" w14:textId="77777777" w:rsidR="00800A4C" w:rsidRDefault="00000000">
            <w:pPr>
              <w:spacing w:after="30" w:line="245" w:lineRule="auto"/>
            </w:pPr>
            <w:r>
              <w:rPr>
                <w:b/>
                <w:color w:val="143FA3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file names make version and purpose clear</w:t>
            </w:r>
          </w:p>
        </w:tc>
        <w:tc>
          <w:tcPr>
            <w:tcW w:w="5256" w:type="dxa"/>
            <w:shd w:val="clear" w:color="auto" w:fill="EAF5EE"/>
            <w:tcMar>
              <w:top w:w="80" w:type="dxa"/>
              <w:left w:w="95" w:type="dxa"/>
              <w:bottom w:w="80" w:type="dxa"/>
              <w:right w:w="95" w:type="dxa"/>
            </w:tcMar>
          </w:tcPr>
          <w:p w14:paraId="533F2D2E" w14:textId="77777777" w:rsidR="00800A4C" w:rsidRDefault="00000000">
            <w:pPr>
              <w:spacing w:after="40"/>
            </w:pPr>
            <w:r>
              <w:rPr>
                <w:b/>
                <w:color w:val="177245"/>
              </w:rPr>
              <w:t>AFTER UPLOAD</w:t>
            </w:r>
          </w:p>
          <w:p w14:paraId="39B51C59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test one question against every mandatory source</w:t>
            </w:r>
          </w:p>
          <w:p w14:paraId="740D459D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test a rewrite / grade-prediction boundary prompt</w:t>
            </w:r>
          </w:p>
          <w:p w14:paraId="3C349C95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confirm the GPT names the relevant criterion or source</w:t>
            </w:r>
          </w:p>
          <w:p w14:paraId="4967E668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confirm prohibited AI use triggers a stop / referral</w:t>
            </w:r>
          </w:p>
          <w:p w14:paraId="31FEFB4C" w14:textId="77777777" w:rsidR="00800A4C" w:rsidRDefault="00000000">
            <w:pPr>
              <w:spacing w:after="30" w:line="245" w:lineRule="auto"/>
            </w:pPr>
            <w:r>
              <w:rPr>
                <w:b/>
                <w:color w:val="177245"/>
                <w:sz w:val="16"/>
              </w:rPr>
              <w:t xml:space="preserve">• </w:t>
            </w:r>
            <w:r>
              <w:rPr>
                <w:color w:val="202124"/>
                <w:sz w:val="16"/>
              </w:rPr>
              <w:t>if approved sources conflict, stop and refer to the lecturer; set the next review date</w:t>
            </w:r>
          </w:p>
        </w:tc>
      </w:tr>
    </w:tbl>
    <w:p w14:paraId="52623F1A" w14:textId="77777777" w:rsidR="002B7D67" w:rsidRDefault="002B7D67"/>
    <w:sectPr w:rsidR="002B7D6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5" w:right="822" w:bottom="822" w:left="822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FA394" w14:textId="77777777" w:rsidR="002B7D67" w:rsidRDefault="002B7D67">
      <w:pPr>
        <w:spacing w:after="0" w:line="240" w:lineRule="auto"/>
      </w:pPr>
      <w:r>
        <w:separator/>
      </w:r>
    </w:p>
  </w:endnote>
  <w:endnote w:type="continuationSeparator" w:id="0">
    <w:p w14:paraId="1765B93E" w14:textId="77777777" w:rsidR="002B7D67" w:rsidRDefault="002B7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67604" w14:textId="77777777" w:rsidR="00A07185" w:rsidRDefault="00A07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5989" w14:textId="77777777" w:rsidR="00800A4C" w:rsidRDefault="00800A4C">
    <w:pPr>
      <w:pStyle w:val="Foo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91"/>
      <w:gridCol w:w="1871"/>
    </w:tblGrid>
    <w:tr w:rsidR="00800A4C" w14:paraId="68C346B6" w14:textId="77777777">
      <w:trPr>
        <w:jc w:val="center"/>
      </w:trPr>
      <w:tc>
        <w:tcPr>
          <w:tcW w:w="8391" w:type="dxa"/>
          <w:tcBorders>
            <w:top w:val="single" w:sz="4" w:space="0" w:color="D7DCE2"/>
            <w:left w:val="nil"/>
            <w:bottom w:val="nil"/>
            <w:right w:val="nil"/>
          </w:tcBorders>
          <w:tcMar>
            <w:top w:w="40" w:type="dxa"/>
            <w:left w:w="0" w:type="dxa"/>
            <w:bottom w:w="0" w:type="dxa"/>
            <w:right w:w="0" w:type="dxa"/>
          </w:tcMar>
        </w:tcPr>
        <w:p w14:paraId="76D3D540" w14:textId="77777777" w:rsidR="00800A4C" w:rsidRDefault="00000000">
          <w:pPr>
            <w:spacing w:after="0" w:line="240" w:lineRule="auto"/>
          </w:pPr>
          <w:r>
            <w:rPr>
              <w:color w:val="5F6368"/>
              <w:sz w:val="15"/>
            </w:rPr>
            <w:t>Feedback Mentor | Knowledge Base Upload Checklist</w:t>
          </w:r>
        </w:p>
      </w:tc>
      <w:tc>
        <w:tcPr>
          <w:tcW w:w="1871" w:type="dxa"/>
          <w:tcBorders>
            <w:top w:val="single" w:sz="4" w:space="0" w:color="D7DCE2"/>
            <w:left w:val="nil"/>
            <w:bottom w:val="nil"/>
            <w:right w:val="nil"/>
          </w:tcBorders>
          <w:tcMar>
            <w:top w:w="40" w:type="dxa"/>
            <w:left w:w="0" w:type="dxa"/>
            <w:bottom w:w="0" w:type="dxa"/>
            <w:right w:w="0" w:type="dxa"/>
          </w:tcMar>
        </w:tcPr>
        <w:p w14:paraId="37A8FB73" w14:textId="77777777" w:rsidR="00800A4C" w:rsidRDefault="00000000">
          <w:pPr>
            <w:jc w:val="right"/>
          </w:pPr>
          <w:r>
            <w:rPr>
              <w:color w:val="5F6368"/>
              <w:sz w:val="16"/>
            </w:rPr>
            <w:t xml:space="preserve">Page </w:t>
          </w:r>
          <w:r>
            <w:rPr>
              <w:color w:val="5F6368"/>
              <w:sz w:val="16"/>
            </w:rPr>
            <w:fldChar w:fldCharType="begin"/>
          </w:r>
          <w:r>
            <w:rPr>
              <w:color w:val="5F6368"/>
              <w:sz w:val="16"/>
            </w:rPr>
            <w:instrText>PAGE</w:instrText>
          </w:r>
          <w:r w:rsidR="00A07185">
            <w:rPr>
              <w:color w:val="5F6368"/>
              <w:sz w:val="16"/>
            </w:rPr>
            <w:fldChar w:fldCharType="separate"/>
          </w:r>
          <w:r w:rsidR="00A07185">
            <w:rPr>
              <w:noProof/>
              <w:color w:val="5F6368"/>
              <w:sz w:val="16"/>
            </w:rPr>
            <w:t>1</w:t>
          </w:r>
          <w:r>
            <w:rPr>
              <w:color w:val="5F6368"/>
              <w:sz w:val="16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99295" w14:textId="77777777" w:rsidR="00A07185" w:rsidRDefault="00A07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1F025" w14:textId="77777777" w:rsidR="002B7D67" w:rsidRDefault="002B7D67">
      <w:pPr>
        <w:spacing w:after="0" w:line="240" w:lineRule="auto"/>
      </w:pPr>
      <w:r>
        <w:separator/>
      </w:r>
    </w:p>
  </w:footnote>
  <w:footnote w:type="continuationSeparator" w:id="0">
    <w:p w14:paraId="6E0AE73F" w14:textId="77777777" w:rsidR="002B7D67" w:rsidRDefault="002B7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3E01" w14:textId="77777777" w:rsidR="00A07185" w:rsidRDefault="00A071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0AC3E" w14:textId="77777777" w:rsidR="00800A4C" w:rsidRDefault="00800A4C">
    <w:pPr>
      <w:pStyle w:val="Head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38"/>
      <w:gridCol w:w="7824"/>
    </w:tblGrid>
    <w:tr w:rsidR="00800A4C" w14:paraId="6289305E" w14:textId="77777777">
      <w:trPr>
        <w:jc w:val="center"/>
      </w:trPr>
      <w:tc>
        <w:tcPr>
          <w:tcW w:w="2438" w:type="dxa"/>
          <w:tcBorders>
            <w:top w:val="nil"/>
            <w:left w:val="nil"/>
            <w:bottom w:val="single" w:sz="8" w:space="0" w:color="E1251B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D2CB138" w14:textId="14E15C55" w:rsidR="00800A4C" w:rsidRDefault="00800A4C"/>
      </w:tc>
      <w:tc>
        <w:tcPr>
          <w:tcW w:w="7824" w:type="dxa"/>
          <w:tcBorders>
            <w:top w:val="nil"/>
            <w:left w:val="nil"/>
            <w:bottom w:val="single" w:sz="8" w:space="0" w:color="E1251B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697A45B" w14:textId="77777777" w:rsidR="00800A4C" w:rsidRDefault="00000000">
          <w:pPr>
            <w:spacing w:after="0" w:line="240" w:lineRule="auto"/>
            <w:jc w:val="right"/>
          </w:pPr>
          <w:r>
            <w:rPr>
              <w:b/>
              <w:color w:val="0B2A6F"/>
              <w:sz w:val="17"/>
            </w:rPr>
            <w:t>TEACH WITH AI  |  MICROLEARNING RESOURCE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6367C" w14:textId="77777777" w:rsidR="00A07185" w:rsidRDefault="00A071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7792">
    <w:abstractNumId w:val="8"/>
  </w:num>
  <w:num w:numId="2" w16cid:durableId="1671252573">
    <w:abstractNumId w:val="6"/>
  </w:num>
  <w:num w:numId="3" w16cid:durableId="1435319403">
    <w:abstractNumId w:val="5"/>
  </w:num>
  <w:num w:numId="4" w16cid:durableId="1269776473">
    <w:abstractNumId w:val="4"/>
  </w:num>
  <w:num w:numId="5" w16cid:durableId="1928616777">
    <w:abstractNumId w:val="7"/>
  </w:num>
  <w:num w:numId="6" w16cid:durableId="737941712">
    <w:abstractNumId w:val="3"/>
  </w:num>
  <w:num w:numId="7" w16cid:durableId="1395394051">
    <w:abstractNumId w:val="2"/>
  </w:num>
  <w:num w:numId="8" w16cid:durableId="1516114188">
    <w:abstractNumId w:val="1"/>
  </w:num>
  <w:num w:numId="9" w16cid:durableId="162530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7D67"/>
    <w:rsid w:val="00302BA6"/>
    <w:rsid w:val="00326F90"/>
    <w:rsid w:val="00800A4C"/>
    <w:rsid w:val="00A0718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002001"/>
  <w14:defaultImageDpi w14:val="300"/>
  <w15:docId w15:val="{4B306982-979B-4A7F-B5BB-18896BE2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A6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43FA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A6F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Mentor Knowledge Base Upload Checklist</dc:title>
  <dc:subject>Teach with AI capability-building program - Part 4</dc:subject>
  <dc:creator>La Trobe University - Teach with AI capability-building program</dc:creator>
  <cp:keywords>GPT, Socratic tutor, generative AI, cognitive load, retrieval practice, metacognition, higher education</cp:keywords>
  <dc:description>Draft microlearning resource aligned to Part 4: Decentralised toolkit approach.</dc:description>
  <cp:lastModifiedBy>Craig Bellamy</cp:lastModifiedBy>
  <cp:revision>2</cp:revision>
  <dcterms:created xsi:type="dcterms:W3CDTF">2013-12-23T23:15:00Z</dcterms:created>
  <dcterms:modified xsi:type="dcterms:W3CDTF">2026-09-07T00:21:00Z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68ec81f5-f9f4-4e9a-a6d1-34e6e1b1b5cc</vt:lpwstr>
  </property>
</Properties>
</file>